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DF" w:rsidRPr="007C65DF" w:rsidRDefault="007C65DF" w:rsidP="007C6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PREPARED: 07/12/12 - 21:45                          2642926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THOMAS,RANSON                           GRADUATION DATE: 05/07/10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PROGRAM CODE: 1224M                          CATALOG YEAR: 1108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          UNIVERSITY OF CENTRAL FLORIDA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   MASTER OF SCIENCE IN NURSING-NURSE EDUCATOR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</w:r>
      <w:r w:rsidRPr="007C65DF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AT LEAST ONE REQUIREMENT HAS NOT BEEN SATISFIED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</w:r>
      <w:r w:rsidRPr="007C65DF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</w:r>
      <w:r w:rsidRPr="007C65DF">
        <w:rPr>
          <w:rFonts w:ascii="Courier New" w:eastAsia="Times New Roman" w:hAnsi="Courier New" w:cs="Courier New"/>
          <w:b/>
          <w:bCs/>
          <w:color w:val="00BB00"/>
          <w:sz w:val="20"/>
          <w:szCs w:val="20"/>
        </w:rPr>
        <w:t xml:space="preserve">OK </w:t>
      </w:r>
      <w:r w:rsidRPr="007C65DF">
        <w:rPr>
          <w:rFonts w:ascii="Courier New" w:eastAsia="Times New Roman" w:hAnsi="Courier New" w:cs="Courier New"/>
          <w:sz w:val="20"/>
          <w:szCs w:val="20"/>
        </w:rPr>
        <w:t xml:space="preserve"> 1  GRADUATE STATUS GPA                    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Earned                                            3.531 GPA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+  1) The Graduate Status GPA must be 3.0 or higher to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 graduate. Please see the description of the Graduate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 Status GPA in the Graduate Catalog.   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              3.531 GPA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</w:r>
      <w:r w:rsidRPr="007C65DF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(RG) = CURRENT REGISTRATION; (FC) = FUTURE REGISTRATION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(CW OR WC) = COURSE WAIVED                    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(OK) &amp; (+) = REQUIREMENT MET; (IP) = IN PROGRESS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(NO) &amp; (-) = REQUIREMENT NOT MET              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</w:r>
      <w:r w:rsidRPr="007C65DF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OPT  GRE SCORES, GMAT SCORES AND ENTRY GPA  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Earned     .0 Hours               1 Sub-Group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FA11 GPAG000       0.0 +      GRD ENT GPA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</w:r>
      <w:r w:rsidRPr="007C65DF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STUDENTS TAKING COURSES IN POST BAC STATUS HAVE A LIMIT OF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9 SEM HRS WHICH CAN BE TRANSFERRED INTO A GRAD PROGRAM.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</w:r>
      <w:r w:rsidRPr="007C65DF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MINIMUM GPA IN GRAD PROGRAM OF STUDY IS 3.0.  SEE GRADUATE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CATALOG AT WWW.GRADUATE.UCF.EDU FOR ACADEMIC POLICIES.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</w:r>
      <w:r w:rsidRPr="007C65DF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OPT  PROFESSIONAL COURSES MORE THAN 7 YEARS OLD CANNOT BE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USED TOWARD A GRADUATE DEGREE.         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-  1)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</w:r>
      <w:r w:rsidRPr="007C65DF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</w:r>
      <w:r w:rsidRPr="007C65DF">
        <w:rPr>
          <w:rFonts w:ascii="Courier New" w:eastAsia="Times New Roman" w:hAnsi="Courier New" w:cs="Courier New"/>
          <w:b/>
          <w:bCs/>
          <w:color w:val="FF0000"/>
          <w:sz w:val="20"/>
          <w:szCs w:val="20"/>
        </w:rPr>
        <w:t xml:space="preserve">NO </w:t>
      </w:r>
      <w:r w:rsidRPr="007C65DF">
        <w:rPr>
          <w:rFonts w:ascii="Courier New" w:eastAsia="Times New Roman" w:hAnsi="Courier New" w:cs="Courier New"/>
          <w:sz w:val="20"/>
          <w:szCs w:val="20"/>
        </w:rPr>
        <w:t xml:space="preserve"> 3  24 HOURS OF CORE AND ELECTIVE COURSES REQUIRED FOR MASTERS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DEGREE EXCLUSIVE OF THESIS AND RESEARCH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Earned    9.0 Hours               0 Sub-Groups    3.531 GPA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In-Progress   3.0 Hours                       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--&gt; Needs    12.0 Hours               1 Sub-Group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-  1)   24 HOURS REQUIRED                   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     9.0 Hours Added    4 Courses Taken    3.531 GPA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IN-P ---&gt;   3.0 Hours          1 Course Taken 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FA11 NGR5141       3.0 B+     PATHOPHYSIO BASES ADV NURS PR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FA11 NGR6791       3.0 A      TEACH STRAT FOR NURSE EDUCATO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SP12 NGR5003       2.0 B+     ADV HEALTH ASSESSMENT &amp; DIAGN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SP12 NGR5003L      1.0 S      ADV HEALTH ASSESSMENT LAB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SU12 NGR5884       3.0 RG     LEGAL &amp; PROF BEHAV ADV PR NUR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</w:r>
      <w:r w:rsidRPr="007C65DF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ADVISING AND ADMIN: COLLEGE OF NURSING, GRADUATE STUDIES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HPA2 308 - 407 823-0133 - RSTEPHEN@MAIL.UCF.EDU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</w:r>
      <w:r w:rsidRPr="007C65DF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</w:r>
      <w:r w:rsidRPr="007C65DF">
        <w:rPr>
          <w:rFonts w:ascii="Courier New" w:eastAsia="Times New Roman" w:hAnsi="Courier New" w:cs="Courier New"/>
          <w:b/>
          <w:bCs/>
          <w:color w:val="FF0000"/>
          <w:sz w:val="20"/>
          <w:szCs w:val="20"/>
        </w:rPr>
        <w:t xml:space="preserve">NO </w:t>
      </w:r>
      <w:r w:rsidRPr="007C65DF">
        <w:rPr>
          <w:rFonts w:ascii="Courier New" w:eastAsia="Times New Roman" w:hAnsi="Courier New" w:cs="Courier New"/>
          <w:sz w:val="20"/>
          <w:szCs w:val="20"/>
        </w:rPr>
        <w:t xml:space="preserve"> 4  Required Nursing Courses               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</w:r>
      <w:r w:rsidRPr="007C65D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Earned                            3 Sub-Groups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--&gt; Needs     9.0 Hours               3 Sub-Groups    3.000 GPA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+  1) NGR5003 &amp; 5003L Advanced Health Assessment &amp; Diagnostic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 Reasoning &amp; Lab (3 CH)                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SP12 NGR5003       2.0 B+     ADV HEALTH ASSESSMENT &amp; DIAGN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SP12 NGR5003L      1.0 S      ADV HEALTH ASSESSMENT LAB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+  2) NGR5141 PATHOPHYSIOLOGICAL BASES FOR ANP (3 CH)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FA11 NGR5141       3.0 B+     PATHOPHYSIO BASES ADV NURS PR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-  3) NGR5800 THEORY FOR ADV PRACT NURSING (3 CH)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+  4) NGR5884 Legal &amp; Professional Behaviors in ANP (3 CH)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SU12 NGR5884       3.0 RG     LEGAL &amp; PROF BEHAV ADV PR NUR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-  5) NGR6801 Research Methods (3 CH)       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-  6) NGR6813 Evidence-Based </w:t>
      </w:r>
      <w:proofErr w:type="spellStart"/>
      <w:r w:rsidRPr="007C65DF">
        <w:rPr>
          <w:rFonts w:ascii="Courier New" w:eastAsia="Times New Roman" w:hAnsi="Courier New" w:cs="Courier New"/>
          <w:sz w:val="20"/>
          <w:szCs w:val="20"/>
        </w:rPr>
        <w:t>Nurs</w:t>
      </w:r>
      <w:proofErr w:type="spellEnd"/>
      <w:r w:rsidRPr="007C65D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C65DF">
        <w:rPr>
          <w:rFonts w:ascii="Courier New" w:eastAsia="Times New Roman" w:hAnsi="Courier New" w:cs="Courier New"/>
          <w:sz w:val="20"/>
          <w:szCs w:val="20"/>
        </w:rPr>
        <w:t>Prac</w:t>
      </w:r>
      <w:proofErr w:type="spellEnd"/>
      <w:r w:rsidRPr="007C65DF">
        <w:rPr>
          <w:rFonts w:ascii="Courier New" w:eastAsia="Times New Roman" w:hAnsi="Courier New" w:cs="Courier New"/>
          <w:sz w:val="20"/>
          <w:szCs w:val="20"/>
        </w:rPr>
        <w:t xml:space="preserve"> (3 CH)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</w:r>
      <w:r w:rsidRPr="007C65DF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</w:r>
      <w:r w:rsidRPr="007C65DF">
        <w:rPr>
          <w:rFonts w:ascii="Courier New" w:eastAsia="Times New Roman" w:hAnsi="Courier New" w:cs="Courier New"/>
          <w:b/>
          <w:bCs/>
          <w:color w:val="FF0000"/>
          <w:sz w:val="20"/>
          <w:szCs w:val="20"/>
        </w:rPr>
        <w:t xml:space="preserve">NO </w:t>
      </w:r>
      <w:r w:rsidRPr="007C65DF">
        <w:rPr>
          <w:rFonts w:ascii="Courier New" w:eastAsia="Times New Roman" w:hAnsi="Courier New" w:cs="Courier New"/>
          <w:sz w:val="20"/>
          <w:szCs w:val="20"/>
        </w:rPr>
        <w:t xml:space="preserve"> 5  REQUIRED EDUCATION COURSES             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Earned                            1 Sub-Group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--&gt; Needs    20.0 Hours               7 Sub-Groups    3.000 GPA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-  1) NGR6713 Curriculum </w:t>
      </w:r>
      <w:proofErr w:type="spellStart"/>
      <w:r w:rsidRPr="007C65DF">
        <w:rPr>
          <w:rFonts w:ascii="Courier New" w:eastAsia="Times New Roman" w:hAnsi="Courier New" w:cs="Courier New"/>
          <w:sz w:val="20"/>
          <w:szCs w:val="20"/>
        </w:rPr>
        <w:t>Dev</w:t>
      </w:r>
      <w:proofErr w:type="spellEnd"/>
      <w:r w:rsidRPr="007C65DF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7C65DF">
        <w:rPr>
          <w:rFonts w:ascii="Courier New" w:eastAsia="Times New Roman" w:hAnsi="Courier New" w:cs="Courier New"/>
          <w:sz w:val="20"/>
          <w:szCs w:val="20"/>
        </w:rPr>
        <w:t>Nurs</w:t>
      </w:r>
      <w:proofErr w:type="spellEnd"/>
      <w:r w:rsidRPr="007C65DF">
        <w:rPr>
          <w:rFonts w:ascii="Courier New" w:eastAsia="Times New Roman" w:hAnsi="Courier New" w:cs="Courier New"/>
          <w:sz w:val="20"/>
          <w:szCs w:val="20"/>
        </w:rPr>
        <w:t xml:space="preserve"> Ed (3 CH)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-  2) NGR6714 Clinical Teaching </w:t>
      </w:r>
      <w:proofErr w:type="spellStart"/>
      <w:r w:rsidRPr="007C65DF">
        <w:rPr>
          <w:rFonts w:ascii="Courier New" w:eastAsia="Times New Roman" w:hAnsi="Courier New" w:cs="Courier New"/>
          <w:sz w:val="20"/>
          <w:szCs w:val="20"/>
        </w:rPr>
        <w:t>Strat</w:t>
      </w:r>
      <w:proofErr w:type="spellEnd"/>
      <w:r w:rsidRPr="007C65DF">
        <w:rPr>
          <w:rFonts w:ascii="Courier New" w:eastAsia="Times New Roman" w:hAnsi="Courier New" w:cs="Courier New"/>
          <w:sz w:val="20"/>
          <w:szCs w:val="20"/>
        </w:rPr>
        <w:t xml:space="preserve"> for </w:t>
      </w:r>
      <w:proofErr w:type="spellStart"/>
      <w:r w:rsidRPr="007C65DF">
        <w:rPr>
          <w:rFonts w:ascii="Courier New" w:eastAsia="Times New Roman" w:hAnsi="Courier New" w:cs="Courier New"/>
          <w:sz w:val="20"/>
          <w:szCs w:val="20"/>
        </w:rPr>
        <w:t>Nurs</w:t>
      </w:r>
      <w:proofErr w:type="spellEnd"/>
      <w:r w:rsidRPr="007C65DF">
        <w:rPr>
          <w:rFonts w:ascii="Courier New" w:eastAsia="Times New Roman" w:hAnsi="Courier New" w:cs="Courier New"/>
          <w:sz w:val="20"/>
          <w:szCs w:val="20"/>
        </w:rPr>
        <w:t xml:space="preserve"> (3 CH)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-  3) NGR6715 APPLICATIONS OF INST TECH FOR NURSE ED (3 CH)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+  4) NGR6791 TEACHING STRATEGIES FOR NURSE ED (3CH)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FA11 NGR6791       3.0 A      TEACH STRAT FOR NURSE EDUCATO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-  5) NGR6946 Internship/Residency for </w:t>
      </w:r>
      <w:proofErr w:type="spellStart"/>
      <w:r w:rsidRPr="007C65DF">
        <w:rPr>
          <w:rFonts w:ascii="Courier New" w:eastAsia="Times New Roman" w:hAnsi="Courier New" w:cs="Courier New"/>
          <w:sz w:val="20"/>
          <w:szCs w:val="20"/>
        </w:rPr>
        <w:t>Nurs</w:t>
      </w:r>
      <w:proofErr w:type="spellEnd"/>
      <w:r w:rsidRPr="007C65DF">
        <w:rPr>
          <w:rFonts w:ascii="Courier New" w:eastAsia="Times New Roman" w:hAnsi="Courier New" w:cs="Courier New"/>
          <w:sz w:val="20"/>
          <w:szCs w:val="20"/>
        </w:rPr>
        <w:t xml:space="preserve"> Ed (4 CH)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-  6) NGR6718 Evaluation for Nursing Education (3 CH)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-  7) NGR6XXX Advance Nursing Specialization (3 CH)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-  8) NGR 6945L Advanced Clinical Specialty (1 CH)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</w:r>
      <w:r w:rsidRPr="007C65DF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</w:r>
      <w:r w:rsidRPr="007C65DF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IP </w:t>
      </w:r>
      <w:r w:rsidRPr="007C65DF">
        <w:rPr>
          <w:rFonts w:ascii="Courier New" w:eastAsia="Times New Roman" w:hAnsi="Courier New" w:cs="Courier New"/>
          <w:sz w:val="20"/>
          <w:szCs w:val="20"/>
        </w:rPr>
        <w:t xml:space="preserve"> 6  OVERALL GPA AND HOUR CHECK             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PROGAM OF STUDY                        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IP Earned    9.0 Hours               1 Sub-Group     3.531 GPA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In-Progress   3.0 Hours                       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FA11 NGR5141       3.0 B+     PATHOPHYSIO BASES ADV NURS PR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FA11 NGR6791       3.0 A      TEACH STRAT FOR NURSE EDUCATO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SP12 NGR5003       2.0 B+     ADV HEALTH ASSESSMENT &amp; DIAGN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SP12 NGR5003L      1.0 S      ADV HEALTH ASSESSMENT LAB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SU12 NGR5884       3.0 RG     LEGAL &amp; PROF BEHAV ADV PR NUR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</w:r>
      <w:r w:rsidRPr="007C65DF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IPOPT  UCF ENROLLMENT HISTORY - COURSES TAKEN DURING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GRADUATE CAREER REGARDLESS OF PROGRAM OF STUDY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IP Earned    9.0 Hours               1 Sub-Group     3.531 GPA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In-Progress   3.0 Hours                       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FA11 NGR5141       3.0 B+     PATHOPHYSIO BASES ADV NURS PR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FA11 NGR6791       3.0 A      TEACH STRAT FOR NURSE EDUCATO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SP12 NGR5003       2.0 B+     ADV HEALTH ASSESSMENT &amp; DIAGN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SP12 NGR5003L      1.0 S      ADV HEALTH ASSESSMENT LAB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SU12 NGR5884       3.0 RG     LEGAL &amp; PROF BEHAV ADV PR NUR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</w:r>
      <w:r w:rsidRPr="007C65DF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**********************************************************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***********GRADUATE CHECKS FOR CERTIFICATION***********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*******************************************************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</w:r>
      <w:r w:rsidRPr="007C65DF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OKOPT  MINIMUM 1/2 OF COURSEWORK TAKEN IN PROGRAM OF STUDY MUST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BE 6000-LEVEL OR HIGHER                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*  1) FA11 NGR6791       3.0 A      TEACH STRAT FOR NURSE EDUCATO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</w:r>
      <w:r w:rsidRPr="007C65DF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OKOPT  MAXIMUM 9 HRS OF TRANSFER COURSEWORK CAN BE APPLIED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</w:r>
      <w:r w:rsidRPr="007C65D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TOWARDS YOUR PROGRAM OF STUDY            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Earned   27.0 Hours               1 Sub-Group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FA09 NUR3028       2.0 S E    ESSEN OF NUR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000215  : NUR3028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FA09 NUR3028L      1.0 S E    ESS OF NURSI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000215  : NUR3028L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FA09 NUR3225       3.0 S E    NURSING CARE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000215  : NUR3225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FA09 NUR3225L      2.0 S E    NURSING CARE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000215  : NUR3225L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FA09 NUR3445       3.0 S E    NURSING CARE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000215  : NUR3445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FA09 NUR3445L      2.0 S E    NURSING CARE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000215  : NUR3445L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FA09 NUR3755L      2.0 S E    ESS OF NURSI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000215  : NUR3755L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FA09 NUR4227       4.0 S E    NURSING CARE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000215  : NUR4227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FA09 NUR4227L      3.0 S E    NURS CARE AD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000215  : NUR4227L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FA09 NUR4535       3.0 S E    PSYCH MENTAL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000215  : NUR4535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FA09 NUR4535L      2.0 S E    PSYCH MENTAL                                                                                                                                                                                                              </w:t>
      </w:r>
      <w:r w:rsidRPr="007C65DF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000215  : NUR4535L                                                                                          </w:t>
      </w:r>
    </w:p>
    <w:p w:rsidR="009C5F4B" w:rsidRDefault="009C5F4B">
      <w:bookmarkStart w:id="0" w:name="_GoBack"/>
      <w:bookmarkEnd w:id="0"/>
    </w:p>
    <w:sectPr w:rsidR="009C5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DF"/>
    <w:rsid w:val="007C65DF"/>
    <w:rsid w:val="009C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C65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65DF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C65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65D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5198</Words>
  <Characters>29629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Ranson</dc:creator>
  <cp:lastModifiedBy>Ranson</cp:lastModifiedBy>
  <cp:revision>1</cp:revision>
  <dcterms:created xsi:type="dcterms:W3CDTF">2012-07-13T01:46:00Z</dcterms:created>
  <dcterms:modified xsi:type="dcterms:W3CDTF">2012-07-13T01:47:00Z</dcterms:modified>
</cp:coreProperties>
</file>